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6DFA" w14:textId="17EFFBB1" w:rsidR="00B710EE" w:rsidRPr="000C41F2" w:rsidRDefault="0056596C" w:rsidP="00B710EE">
      <w:pPr>
        <w:pBdr>
          <w:bottom w:val="single" w:sz="6" w:space="2" w:color="E1E1E1"/>
        </w:pBdr>
        <w:shd w:val="clear" w:color="auto" w:fill="FFFFFF"/>
        <w:spacing w:after="96" w:line="240" w:lineRule="auto"/>
        <w:outlineLvl w:val="0"/>
        <w:rPr>
          <w:rFonts w:asciiTheme="majorHAnsi" w:eastAsia="Times New Roman" w:hAnsiTheme="majorHAnsi" w:cs="Tahoma"/>
          <w:color w:val="8DB3E2" w:themeColor="text2" w:themeTint="66"/>
          <w:kern w:val="36"/>
          <w:sz w:val="40"/>
          <w:szCs w:val="40"/>
          <w:lang w:eastAsia="en-IE"/>
        </w:rPr>
      </w:pPr>
      <w:r w:rsidRPr="000C41F2">
        <w:rPr>
          <w:rFonts w:asciiTheme="majorHAnsi" w:eastAsia="Times New Roman" w:hAnsiTheme="majorHAnsi" w:cs="Tahoma"/>
          <w:color w:val="8DB3E2" w:themeColor="text2" w:themeTint="66"/>
          <w:kern w:val="36"/>
          <w:sz w:val="40"/>
          <w:szCs w:val="40"/>
          <w:lang w:eastAsia="en-IE"/>
        </w:rPr>
        <w:t>Critical Incident Guid</w:t>
      </w:r>
      <w:r w:rsidR="000C41F2" w:rsidRPr="000C41F2">
        <w:rPr>
          <w:rFonts w:asciiTheme="majorHAnsi" w:eastAsia="Times New Roman" w:hAnsiTheme="majorHAnsi" w:cs="Tahoma"/>
          <w:color w:val="8DB3E2" w:themeColor="text2" w:themeTint="66"/>
          <w:kern w:val="36"/>
          <w:sz w:val="40"/>
          <w:szCs w:val="40"/>
          <w:lang w:eastAsia="en-IE"/>
        </w:rPr>
        <w:t>e</w:t>
      </w:r>
      <w:r w:rsidRPr="000C41F2">
        <w:rPr>
          <w:rFonts w:asciiTheme="majorHAnsi" w:eastAsia="Times New Roman" w:hAnsiTheme="majorHAnsi" w:cs="Tahoma"/>
          <w:color w:val="8DB3E2" w:themeColor="text2" w:themeTint="66"/>
          <w:kern w:val="36"/>
          <w:sz w:val="40"/>
          <w:szCs w:val="40"/>
          <w:lang w:eastAsia="en-IE"/>
        </w:rPr>
        <w:t>lines – St. Ciaran’s N.S.</w:t>
      </w:r>
    </w:p>
    <w:p w14:paraId="795B6DFB" w14:textId="77777777" w:rsidR="00B710EE" w:rsidRPr="00B710EE" w:rsidRDefault="00B710EE" w:rsidP="00B710EE">
      <w:pPr>
        <w:shd w:val="clear" w:color="auto" w:fill="FFFFFF"/>
        <w:spacing w:after="0" w:line="360" w:lineRule="atLeast"/>
        <w:jc w:val="center"/>
        <w:rPr>
          <w:rFonts w:ascii="Verdana" w:eastAsia="Times New Roman" w:hAnsi="Verdana" w:cs="Times New Roman"/>
          <w:color w:val="333333"/>
          <w:sz w:val="17"/>
          <w:szCs w:val="17"/>
          <w:lang w:eastAsia="en-IE"/>
        </w:rPr>
      </w:pPr>
      <w:bookmarkStart w:id="0" w:name="wb_62"/>
      <w:bookmarkEnd w:id="0"/>
      <w:r w:rsidRPr="00B710EE">
        <w:rPr>
          <w:rFonts w:ascii="Verdana" w:eastAsia="Times New Roman" w:hAnsi="Verdana" w:cs="Times New Roman"/>
          <w:b/>
          <w:bCs/>
          <w:color w:val="333333"/>
          <w:sz w:val="17"/>
          <w:szCs w:val="17"/>
          <w:lang w:eastAsia="en-IE"/>
        </w:rPr>
        <w:t>Guidelines for dealing with Critical Incidents</w:t>
      </w:r>
    </w:p>
    <w:p w14:paraId="795B6DFC"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b/>
          <w:bCs/>
          <w:color w:val="333333"/>
          <w:sz w:val="17"/>
          <w:szCs w:val="17"/>
          <w:lang w:eastAsia="en-IE"/>
        </w:rPr>
        <w:t>1.</w:t>
      </w:r>
      <w:r w:rsidRPr="00B710EE">
        <w:rPr>
          <w:rFonts w:ascii="Verdana" w:eastAsia="Times New Roman" w:hAnsi="Verdana" w:cs="Times New Roman"/>
          <w:color w:val="333333"/>
          <w:sz w:val="17"/>
          <w:szCs w:val="17"/>
          <w:lang w:eastAsia="en-IE"/>
        </w:rPr>
        <w:t> </w:t>
      </w:r>
      <w:r w:rsidRPr="00B710EE">
        <w:rPr>
          <w:rFonts w:ascii="Verdana" w:eastAsia="Times New Roman" w:hAnsi="Verdana" w:cs="Times New Roman"/>
          <w:b/>
          <w:bCs/>
          <w:color w:val="333333"/>
          <w:sz w:val="17"/>
          <w:szCs w:val="17"/>
          <w:lang w:eastAsia="en-IE"/>
        </w:rPr>
        <w:t>Critical Incident Management Response and After Care Guidelines</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Critical Incident Management Guidelines are essential in school life today. This document has been compiled to offer a summary guide to our approach, should the need arise. Our main reference materials are Responding to Critical Incidents: Guidelines for Schools and Responding to Critical Incidents: Resource Materials for Schools (Published by Dept of Education &amp; Skills (DES) and National Educational Psychological Service (NEPS), 2007).</w:t>
      </w:r>
    </w:p>
    <w:p w14:paraId="795B6DFD"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p>
    <w:p w14:paraId="795B6DFE"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A critical incident is defined as an incident or sequence of events which overwhelm the normal coping mechanisms of the school (NEPS).  </w:t>
      </w:r>
      <w:r w:rsidRPr="00B710EE">
        <w:rPr>
          <w:rFonts w:ascii="Verdana" w:eastAsia="Times New Roman" w:hAnsi="Verdana" w:cs="Times New Roman"/>
          <w:color w:val="333333"/>
          <w:sz w:val="17"/>
          <w:szCs w:val="17"/>
          <w:lang w:eastAsia="en-IE"/>
        </w:rPr>
        <w:br/>
        <w:t>Examples of such critical incidents within the school community are:</w:t>
      </w:r>
    </w:p>
    <w:p w14:paraId="795B6DFF"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xml:space="preserve">• Death of a member (s) of the school community, </w:t>
      </w:r>
      <w:proofErr w:type="spellStart"/>
      <w:r w:rsidRPr="00B710EE">
        <w:rPr>
          <w:rFonts w:ascii="Verdana" w:eastAsia="Times New Roman" w:hAnsi="Verdana" w:cs="Times New Roman"/>
          <w:color w:val="333333"/>
          <w:sz w:val="17"/>
          <w:szCs w:val="17"/>
          <w:lang w:eastAsia="en-IE"/>
        </w:rPr>
        <w:t>i.</w:t>
      </w:r>
      <w:proofErr w:type="gramStart"/>
      <w:r w:rsidRPr="00B710EE">
        <w:rPr>
          <w:rFonts w:ascii="Verdana" w:eastAsia="Times New Roman" w:hAnsi="Verdana" w:cs="Times New Roman"/>
          <w:color w:val="333333"/>
          <w:sz w:val="17"/>
          <w:szCs w:val="17"/>
          <w:lang w:eastAsia="en-IE"/>
        </w:rPr>
        <w:t>e.Pupil</w:t>
      </w:r>
      <w:proofErr w:type="spellEnd"/>
      <w:proofErr w:type="gramEnd"/>
      <w:r w:rsidRPr="00B710EE">
        <w:rPr>
          <w:rFonts w:ascii="Verdana" w:eastAsia="Times New Roman" w:hAnsi="Verdana" w:cs="Times New Roman"/>
          <w:color w:val="333333"/>
          <w:sz w:val="17"/>
          <w:szCs w:val="17"/>
          <w:lang w:eastAsia="en-IE"/>
        </w:rPr>
        <w:t>, or staff member</w:t>
      </w:r>
      <w:r w:rsidRPr="00B710EE">
        <w:rPr>
          <w:rFonts w:ascii="Verdana" w:eastAsia="Times New Roman" w:hAnsi="Verdana" w:cs="Times New Roman"/>
          <w:color w:val="333333"/>
          <w:sz w:val="17"/>
          <w:szCs w:val="17"/>
          <w:lang w:eastAsia="en-IE"/>
        </w:rPr>
        <w:br/>
        <w:t>• Death of a member of the wider school community</w:t>
      </w:r>
      <w:r w:rsidRPr="00B710EE">
        <w:rPr>
          <w:rFonts w:ascii="Verdana" w:eastAsia="Times New Roman" w:hAnsi="Verdana" w:cs="Times New Roman"/>
          <w:color w:val="333333"/>
          <w:sz w:val="17"/>
          <w:szCs w:val="17"/>
          <w:lang w:eastAsia="en-IE"/>
        </w:rPr>
        <w:br/>
        <w:t>• Disappearance of a member of the school community</w:t>
      </w:r>
      <w:r w:rsidRPr="00B710EE">
        <w:rPr>
          <w:rFonts w:ascii="Verdana" w:eastAsia="Times New Roman" w:hAnsi="Verdana" w:cs="Times New Roman"/>
          <w:color w:val="333333"/>
          <w:sz w:val="17"/>
          <w:szCs w:val="17"/>
          <w:lang w:eastAsia="en-IE"/>
        </w:rPr>
        <w:br/>
        <w:t>• A Child Protection issue</w:t>
      </w:r>
    </w:p>
    <w:p w14:paraId="795B6E00"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b/>
          <w:bCs/>
          <w:color w:val="333333"/>
          <w:sz w:val="17"/>
          <w:szCs w:val="17"/>
          <w:lang w:eastAsia="en-IE"/>
        </w:rPr>
        <w:t>2. The Critical Incident Management Team (</w:t>
      </w:r>
      <w:proofErr w:type="spellStart"/>
      <w:r w:rsidRPr="00B710EE">
        <w:rPr>
          <w:rFonts w:ascii="Verdana" w:eastAsia="Times New Roman" w:hAnsi="Verdana" w:cs="Times New Roman"/>
          <w:b/>
          <w:bCs/>
          <w:color w:val="333333"/>
          <w:sz w:val="17"/>
          <w:szCs w:val="17"/>
          <w:lang w:eastAsia="en-IE"/>
        </w:rPr>
        <w:t>CIMTeam</w:t>
      </w:r>
      <w:proofErr w:type="spellEnd"/>
      <w:r w:rsidRPr="00B710EE">
        <w:rPr>
          <w:rFonts w:ascii="Verdana" w:eastAsia="Times New Roman" w:hAnsi="Verdana" w:cs="Times New Roman"/>
          <w:b/>
          <w:bCs/>
          <w:color w:val="333333"/>
          <w:sz w:val="17"/>
          <w:szCs w:val="17"/>
          <w:lang w:eastAsia="en-IE"/>
        </w:rPr>
        <w:t>) will consist of the following</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Chairperson of the Board of Management</w:t>
      </w:r>
      <w:r w:rsidRPr="00B710EE">
        <w:rPr>
          <w:rFonts w:ascii="Verdana" w:eastAsia="Times New Roman" w:hAnsi="Verdana" w:cs="Times New Roman"/>
          <w:color w:val="333333"/>
          <w:sz w:val="17"/>
          <w:szCs w:val="17"/>
          <w:lang w:eastAsia="en-IE"/>
        </w:rPr>
        <w:br/>
        <w:t>• The Principal</w:t>
      </w:r>
      <w:r w:rsidRPr="00B710EE">
        <w:rPr>
          <w:rFonts w:ascii="Verdana" w:eastAsia="Times New Roman" w:hAnsi="Verdana" w:cs="Times New Roman"/>
          <w:color w:val="333333"/>
          <w:sz w:val="17"/>
          <w:szCs w:val="17"/>
          <w:lang w:eastAsia="en-IE"/>
        </w:rPr>
        <w:br/>
        <w:t>• Deputy Principal</w:t>
      </w:r>
      <w:r w:rsidRPr="00B710EE">
        <w:rPr>
          <w:rFonts w:ascii="Verdana" w:eastAsia="Times New Roman" w:hAnsi="Verdana" w:cs="Times New Roman"/>
          <w:color w:val="333333"/>
          <w:sz w:val="17"/>
          <w:szCs w:val="17"/>
          <w:lang w:eastAsia="en-IE"/>
        </w:rPr>
        <w:br/>
        <w:t>• Chaplain, if required</w:t>
      </w:r>
      <w:r w:rsidRPr="00B710EE">
        <w:rPr>
          <w:rFonts w:ascii="Verdana" w:eastAsia="Times New Roman" w:hAnsi="Verdana" w:cs="Times New Roman"/>
          <w:color w:val="333333"/>
          <w:sz w:val="17"/>
          <w:szCs w:val="17"/>
          <w:lang w:eastAsia="en-IE"/>
        </w:rPr>
        <w:br/>
        <w:t>• Relevant others i.e. Teachers, Special Needs Assistants, Secretary, caretaker.</w:t>
      </w:r>
    </w:p>
    <w:p w14:paraId="795B6E01"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The role of Principa</w:t>
      </w:r>
      <w:r w:rsidR="00E7339C">
        <w:rPr>
          <w:rFonts w:ascii="Verdana" w:eastAsia="Times New Roman" w:hAnsi="Verdana" w:cs="Times New Roman"/>
          <w:color w:val="333333"/>
          <w:sz w:val="17"/>
          <w:szCs w:val="17"/>
          <w:lang w:eastAsia="en-IE"/>
        </w:rPr>
        <w:t>l / Deputy Principal is</w:t>
      </w:r>
      <w:r w:rsidRPr="00B710EE">
        <w:rPr>
          <w:rFonts w:ascii="Verdana" w:eastAsia="Times New Roman" w:hAnsi="Verdana" w:cs="Times New Roman"/>
          <w:color w:val="333333"/>
          <w:sz w:val="17"/>
          <w:szCs w:val="17"/>
          <w:lang w:eastAsia="en-IE"/>
        </w:rPr>
        <w:t xml:space="preserve"> one of leadership, family</w:t>
      </w:r>
      <w:r w:rsidRPr="00B710EE">
        <w:rPr>
          <w:rFonts w:ascii="Verdana" w:eastAsia="Times New Roman" w:hAnsi="Verdana" w:cs="Times New Roman"/>
          <w:color w:val="333333"/>
          <w:sz w:val="17"/>
          <w:szCs w:val="17"/>
          <w:lang w:eastAsia="en-IE"/>
        </w:rPr>
        <w:br/>
        <w:t> liaison and/or communication. The role of the Ch</w:t>
      </w:r>
      <w:r w:rsidR="00E7339C">
        <w:rPr>
          <w:rFonts w:ascii="Verdana" w:eastAsia="Times New Roman" w:hAnsi="Verdana" w:cs="Times New Roman"/>
          <w:color w:val="333333"/>
          <w:sz w:val="17"/>
          <w:szCs w:val="17"/>
          <w:lang w:eastAsia="en-IE"/>
        </w:rPr>
        <w:t>aplain and relevant others will</w:t>
      </w:r>
      <w:r w:rsidRPr="00B710EE">
        <w:rPr>
          <w:rFonts w:ascii="Verdana" w:eastAsia="Times New Roman" w:hAnsi="Verdana" w:cs="Times New Roman"/>
          <w:color w:val="333333"/>
          <w:sz w:val="17"/>
          <w:szCs w:val="17"/>
          <w:lang w:eastAsia="en-IE"/>
        </w:rPr>
        <w:br/>
        <w:t> be in relation to counselling.</w:t>
      </w:r>
    </w:p>
    <w:p w14:paraId="795B6E02"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3</w:t>
      </w:r>
      <w:r w:rsidRPr="00B710EE">
        <w:rPr>
          <w:rFonts w:ascii="Verdana" w:eastAsia="Times New Roman" w:hAnsi="Verdana" w:cs="Times New Roman"/>
          <w:color w:val="333333"/>
          <w:sz w:val="17"/>
          <w:szCs w:val="17"/>
          <w:lang w:eastAsia="en-IE"/>
        </w:rPr>
        <w:t>.</w:t>
      </w:r>
      <w:r w:rsidRPr="00B710EE">
        <w:rPr>
          <w:rFonts w:ascii="Verdana" w:eastAsia="Times New Roman" w:hAnsi="Verdana" w:cs="Times New Roman"/>
          <w:b/>
          <w:bCs/>
          <w:color w:val="333333"/>
          <w:sz w:val="17"/>
          <w:szCs w:val="17"/>
          <w:lang w:eastAsia="en-IE"/>
        </w:rPr>
        <w:t> Leadership/Family Liaison/ Communication</w:t>
      </w:r>
    </w:p>
    <w:p w14:paraId="795B6E03"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3.1</w:t>
      </w:r>
      <w:r w:rsidRPr="00B710EE">
        <w:rPr>
          <w:rFonts w:ascii="Verdana" w:eastAsia="Times New Roman" w:hAnsi="Verdana" w:cs="Times New Roman"/>
          <w:color w:val="333333"/>
          <w:sz w:val="17"/>
          <w:szCs w:val="17"/>
          <w:lang w:eastAsia="en-IE"/>
        </w:rPr>
        <w:t xml:space="preserve"> When a critical incident </w:t>
      </w:r>
      <w:r w:rsidR="00E7339C">
        <w:rPr>
          <w:rFonts w:ascii="Verdana" w:eastAsia="Times New Roman" w:hAnsi="Verdana" w:cs="Times New Roman"/>
          <w:color w:val="333333"/>
          <w:sz w:val="17"/>
          <w:szCs w:val="17"/>
          <w:lang w:eastAsia="en-IE"/>
        </w:rPr>
        <w:t>occurs</w:t>
      </w:r>
      <w:r w:rsidRPr="00B710EE">
        <w:rPr>
          <w:rFonts w:ascii="Verdana" w:eastAsia="Times New Roman" w:hAnsi="Verdana" w:cs="Times New Roman"/>
          <w:color w:val="333333"/>
          <w:sz w:val="17"/>
          <w:szCs w:val="17"/>
          <w:lang w:eastAsia="en-IE"/>
        </w:rPr>
        <w:t xml:space="preserve"> the Principal/D</w:t>
      </w:r>
      <w:r w:rsidR="00E7339C">
        <w:rPr>
          <w:rFonts w:ascii="Verdana" w:eastAsia="Times New Roman" w:hAnsi="Verdana" w:cs="Times New Roman"/>
          <w:color w:val="333333"/>
          <w:sz w:val="17"/>
          <w:szCs w:val="17"/>
          <w:lang w:eastAsia="en-IE"/>
        </w:rPr>
        <w:t>eputy Principal will</w:t>
      </w:r>
      <w:r w:rsidRPr="00B710EE">
        <w:rPr>
          <w:rFonts w:ascii="Verdana" w:eastAsia="Times New Roman" w:hAnsi="Verdana" w:cs="Times New Roman"/>
          <w:color w:val="333333"/>
          <w:sz w:val="17"/>
          <w:szCs w:val="17"/>
          <w:lang w:eastAsia="en-IE"/>
        </w:rPr>
        <w:t xml:space="preserve"> take actions which </w:t>
      </w:r>
      <w:r w:rsidRPr="00B710EE">
        <w:rPr>
          <w:rFonts w:ascii="Verdana" w:eastAsia="Times New Roman" w:hAnsi="Verdana" w:cs="Times New Roman"/>
          <w:b/>
          <w:bCs/>
          <w:color w:val="333333"/>
          <w:sz w:val="17"/>
          <w:szCs w:val="17"/>
          <w:lang w:eastAsia="en-IE"/>
        </w:rPr>
        <w:t>may</w:t>
      </w:r>
      <w:r w:rsidRPr="00B710EE">
        <w:rPr>
          <w:rFonts w:ascii="Verdana" w:eastAsia="Times New Roman" w:hAnsi="Verdana" w:cs="Times New Roman"/>
          <w:color w:val="333333"/>
          <w:sz w:val="17"/>
          <w:szCs w:val="17"/>
          <w:lang w:eastAsia="en-IE"/>
        </w:rPr>
        <w:t> include the following (depending on circumstances).</w:t>
      </w:r>
      <w:r w:rsidRPr="00B710EE">
        <w:rPr>
          <w:rFonts w:ascii="Verdana" w:eastAsia="Times New Roman" w:hAnsi="Verdana" w:cs="Times New Roman"/>
          <w:color w:val="333333"/>
          <w:sz w:val="17"/>
          <w:szCs w:val="17"/>
          <w:lang w:eastAsia="en-IE"/>
        </w:rPr>
        <w:br/>
        <w:t>• Confirm what has occurred and get accurate information in relation</w:t>
      </w:r>
      <w:r w:rsidRPr="00B710EE">
        <w:rPr>
          <w:rFonts w:ascii="Verdana" w:eastAsia="Times New Roman" w:hAnsi="Verdana" w:cs="Times New Roman"/>
          <w:color w:val="333333"/>
          <w:sz w:val="17"/>
          <w:szCs w:val="17"/>
          <w:lang w:eastAsia="en-IE"/>
        </w:rPr>
        <w:br/>
        <w:t> to the incident. Only if the tragedy is confirmed as a suicide by the family can it be relayed as such.</w:t>
      </w:r>
      <w:r w:rsidRPr="00B710EE">
        <w:rPr>
          <w:rFonts w:ascii="Verdana" w:eastAsia="Times New Roman" w:hAnsi="Verdana" w:cs="Times New Roman"/>
          <w:color w:val="333333"/>
          <w:sz w:val="17"/>
          <w:szCs w:val="17"/>
          <w:lang w:eastAsia="en-IE"/>
        </w:rPr>
        <w:br/>
        <w:t>• Express sympathy to the family and assure the family of the school’s support</w:t>
      </w:r>
      <w:r w:rsidRPr="00B710EE">
        <w:rPr>
          <w:rFonts w:ascii="Verdana" w:eastAsia="Times New Roman" w:hAnsi="Verdana" w:cs="Times New Roman"/>
          <w:color w:val="333333"/>
          <w:sz w:val="17"/>
          <w:szCs w:val="17"/>
          <w:lang w:eastAsia="en-IE"/>
        </w:rPr>
        <w:br/>
        <w:t> throughout the process.</w:t>
      </w:r>
      <w:r w:rsidRPr="00B710EE">
        <w:rPr>
          <w:rFonts w:ascii="Verdana" w:eastAsia="Times New Roman" w:hAnsi="Verdana" w:cs="Times New Roman"/>
          <w:color w:val="333333"/>
          <w:sz w:val="17"/>
          <w:szCs w:val="17"/>
          <w:lang w:eastAsia="en-IE"/>
        </w:rPr>
        <w:br/>
        <w:t xml:space="preserve">• Ensure that the family knows who is the contact person with the school (normally a member of 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w:t>
      </w:r>
      <w:r w:rsidRPr="00B710EE">
        <w:rPr>
          <w:rFonts w:ascii="Verdana" w:eastAsia="Times New Roman" w:hAnsi="Verdana" w:cs="Times New Roman"/>
          <w:color w:val="333333"/>
          <w:sz w:val="17"/>
          <w:szCs w:val="17"/>
          <w:lang w:eastAsia="en-IE"/>
        </w:rPr>
        <w:br/>
        <w:t xml:space="preserve">• Organise a meeting of 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w:t>
      </w: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color w:val="333333"/>
          <w:sz w:val="17"/>
          <w:szCs w:val="17"/>
          <w:lang w:eastAsia="en-IE"/>
        </w:rPr>
        <w:lastRenderedPageBreak/>
        <w:t>• Make contact with Gardai if necessary.</w:t>
      </w:r>
      <w:r w:rsidRPr="00B710EE">
        <w:rPr>
          <w:rFonts w:ascii="Verdana" w:eastAsia="Times New Roman" w:hAnsi="Verdana" w:cs="Times New Roman"/>
          <w:color w:val="333333"/>
          <w:sz w:val="17"/>
          <w:szCs w:val="17"/>
          <w:lang w:eastAsia="en-IE"/>
        </w:rPr>
        <w:br/>
        <w:t>• Make contact with the NEPS Psychologist for advice.</w:t>
      </w:r>
      <w:r w:rsidRPr="00B710EE">
        <w:rPr>
          <w:rFonts w:ascii="Verdana" w:eastAsia="Times New Roman" w:hAnsi="Verdana" w:cs="Times New Roman"/>
          <w:color w:val="333333"/>
          <w:sz w:val="17"/>
          <w:szCs w:val="17"/>
          <w:lang w:eastAsia="en-IE"/>
        </w:rPr>
        <w:br/>
        <w:t>• Assess the necessity of the NEPS Psychologist to attend the school. </w:t>
      </w:r>
      <w:r w:rsidRPr="00B710EE">
        <w:rPr>
          <w:rFonts w:ascii="Verdana" w:eastAsia="Times New Roman" w:hAnsi="Verdana" w:cs="Times New Roman"/>
          <w:color w:val="333333"/>
          <w:sz w:val="17"/>
          <w:szCs w:val="17"/>
          <w:lang w:eastAsia="en-IE"/>
        </w:rPr>
        <w:br/>
        <w:t>• Set up a crisis team room in the school to which queries, phone calls and</w:t>
      </w:r>
      <w:r w:rsidRPr="00B710EE">
        <w:rPr>
          <w:rFonts w:ascii="Verdana" w:eastAsia="Times New Roman" w:hAnsi="Verdana" w:cs="Times New Roman"/>
          <w:color w:val="333333"/>
          <w:sz w:val="17"/>
          <w:szCs w:val="17"/>
          <w:lang w:eastAsia="en-IE"/>
        </w:rPr>
        <w:br/>
        <w:t>information would be forwarded. Devise a process for dealing with telephone enquiries from anxious parents.</w:t>
      </w:r>
    </w:p>
    <w:p w14:paraId="795B6E04"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Plan a staff meeting if required.</w:t>
      </w:r>
      <w:r w:rsidRPr="00B710EE">
        <w:rPr>
          <w:rFonts w:ascii="Verdana" w:eastAsia="Times New Roman" w:hAnsi="Verdana" w:cs="Times New Roman"/>
          <w:color w:val="333333"/>
          <w:sz w:val="17"/>
          <w:szCs w:val="17"/>
          <w:lang w:eastAsia="en-IE"/>
        </w:rPr>
        <w:br/>
        <w:t>• Prepare an announcement for staff and pupils.</w:t>
      </w:r>
      <w:r w:rsidRPr="00B710EE">
        <w:rPr>
          <w:rFonts w:ascii="Verdana" w:eastAsia="Times New Roman" w:hAnsi="Verdana" w:cs="Times New Roman"/>
          <w:color w:val="333333"/>
          <w:sz w:val="17"/>
          <w:szCs w:val="17"/>
          <w:lang w:eastAsia="en-IE"/>
        </w:rPr>
        <w:br/>
        <w:t>• Prepare a statement and distribute </w:t>
      </w:r>
      <w:r w:rsidRPr="00B710EE">
        <w:rPr>
          <w:rFonts w:ascii="Verdana" w:eastAsia="Times New Roman" w:hAnsi="Verdana" w:cs="Times New Roman"/>
          <w:i/>
          <w:iCs/>
          <w:color w:val="333333"/>
          <w:sz w:val="17"/>
          <w:szCs w:val="17"/>
          <w:lang w:eastAsia="en-IE"/>
        </w:rPr>
        <w:t>Procedures for breaking the news</w:t>
      </w:r>
      <w:r w:rsidRPr="00B710EE">
        <w:rPr>
          <w:rFonts w:ascii="Verdana" w:eastAsia="Times New Roman" w:hAnsi="Verdana" w:cs="Times New Roman"/>
          <w:color w:val="333333"/>
          <w:sz w:val="17"/>
          <w:szCs w:val="17"/>
          <w:lang w:eastAsia="en-IE"/>
        </w:rPr>
        <w:t> to class teachers.</w:t>
      </w:r>
      <w:r w:rsidRPr="00B710EE">
        <w:rPr>
          <w:rFonts w:ascii="Verdana" w:eastAsia="Times New Roman" w:hAnsi="Verdana" w:cs="Times New Roman"/>
          <w:color w:val="333333"/>
          <w:sz w:val="17"/>
          <w:szCs w:val="17"/>
          <w:lang w:eastAsia="en-IE"/>
        </w:rPr>
        <w:br/>
        <w:t>• Contact parents if some pupils request to go home.</w:t>
      </w:r>
      <w:r w:rsidRPr="00B710EE">
        <w:rPr>
          <w:rFonts w:ascii="Verdana" w:eastAsia="Times New Roman" w:hAnsi="Verdana" w:cs="Times New Roman"/>
          <w:color w:val="333333"/>
          <w:sz w:val="17"/>
          <w:szCs w:val="17"/>
          <w:lang w:eastAsia="en-IE"/>
        </w:rPr>
        <w:br/>
        <w:t>• Have written and / or oral response to enquiries prepared.</w:t>
      </w:r>
      <w:r w:rsidRPr="00B710EE">
        <w:rPr>
          <w:rFonts w:ascii="Verdana" w:eastAsia="Times New Roman" w:hAnsi="Verdana" w:cs="Times New Roman"/>
          <w:color w:val="333333"/>
          <w:sz w:val="17"/>
          <w:szCs w:val="17"/>
          <w:lang w:eastAsia="en-IE"/>
        </w:rPr>
        <w:br/>
        <w:t>• Notify the Board of Management.</w:t>
      </w:r>
      <w:r w:rsidRPr="00B710EE">
        <w:rPr>
          <w:rFonts w:ascii="Verdana" w:eastAsia="Times New Roman" w:hAnsi="Verdana" w:cs="Times New Roman"/>
          <w:color w:val="333333"/>
          <w:sz w:val="17"/>
          <w:szCs w:val="17"/>
          <w:lang w:eastAsia="en-IE"/>
        </w:rPr>
        <w:br/>
        <w:t>• Prepare a statement for the media if required.</w:t>
      </w:r>
      <w:r w:rsidRPr="00B710EE">
        <w:rPr>
          <w:rFonts w:ascii="Verdana" w:eastAsia="Times New Roman" w:hAnsi="Verdana" w:cs="Times New Roman"/>
          <w:color w:val="333333"/>
          <w:sz w:val="17"/>
          <w:szCs w:val="17"/>
          <w:lang w:eastAsia="en-IE"/>
        </w:rPr>
        <w:br/>
        <w:t>• Discourage any pupil or staff from dealing with the media.</w:t>
      </w:r>
    </w:p>
    <w:p w14:paraId="795B6E05"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3.2</w:t>
      </w:r>
      <w:r w:rsidRPr="00B710EE">
        <w:rPr>
          <w:rFonts w:ascii="Verdana" w:eastAsia="Times New Roman" w:hAnsi="Verdana" w:cs="Times New Roman"/>
          <w:color w:val="333333"/>
          <w:sz w:val="17"/>
          <w:szCs w:val="17"/>
          <w:lang w:eastAsia="en-IE"/>
        </w:rPr>
        <w:t>   Intervention responsibilities for the Principal and/or Chaplain</w:t>
      </w:r>
      <w:r w:rsidRPr="00B710EE">
        <w:rPr>
          <w:rFonts w:ascii="Verdana" w:eastAsia="Times New Roman" w:hAnsi="Verdana" w:cs="Times New Roman"/>
          <w:color w:val="333333"/>
          <w:sz w:val="17"/>
          <w:szCs w:val="17"/>
          <w:lang w:eastAsia="en-IE"/>
        </w:rPr>
        <w:br/>
        <w:t>• Outline services available to the affected pupils during the first couple of hours on hearing of the incident.</w:t>
      </w:r>
      <w:r w:rsidRPr="00B710EE">
        <w:rPr>
          <w:rFonts w:ascii="Verdana" w:eastAsia="Times New Roman" w:hAnsi="Verdana" w:cs="Times New Roman"/>
          <w:color w:val="333333"/>
          <w:sz w:val="17"/>
          <w:szCs w:val="17"/>
          <w:lang w:eastAsia="en-IE"/>
        </w:rPr>
        <w:br/>
        <w:t>• Assist class teacher of the class affected in breaking the news.</w:t>
      </w:r>
      <w:r w:rsidRPr="00B710EE">
        <w:rPr>
          <w:rFonts w:ascii="Verdana" w:eastAsia="Times New Roman" w:hAnsi="Verdana" w:cs="Times New Roman"/>
          <w:color w:val="333333"/>
          <w:sz w:val="17"/>
          <w:szCs w:val="17"/>
          <w:lang w:eastAsia="en-IE"/>
        </w:rPr>
        <w:br/>
        <w:t>• Have guidelines for staff in dealing with pupils in distress i.e. information on grief responses, in identifying those in need of counselling and support and possible parental support.</w:t>
      </w:r>
      <w:r w:rsidRPr="00B710EE">
        <w:rPr>
          <w:rFonts w:ascii="Verdana" w:eastAsia="Times New Roman" w:hAnsi="Verdana" w:cs="Times New Roman"/>
          <w:color w:val="333333"/>
          <w:sz w:val="17"/>
          <w:szCs w:val="17"/>
          <w:lang w:eastAsia="en-IE"/>
        </w:rPr>
        <w:br/>
        <w:t>• Take time with the most affected pupils in crisis response room.</w:t>
      </w:r>
      <w:r w:rsidRPr="00B710EE">
        <w:rPr>
          <w:rFonts w:ascii="Verdana" w:eastAsia="Times New Roman" w:hAnsi="Verdana" w:cs="Times New Roman"/>
          <w:color w:val="333333"/>
          <w:sz w:val="17"/>
          <w:szCs w:val="17"/>
          <w:lang w:eastAsia="en-IE"/>
        </w:rPr>
        <w:br/>
        <w:t>• Organise a class prayer service once all pupils have been notified.</w:t>
      </w:r>
      <w:r w:rsidRPr="00B710EE">
        <w:rPr>
          <w:rFonts w:ascii="Verdana" w:eastAsia="Times New Roman" w:hAnsi="Verdana" w:cs="Times New Roman"/>
          <w:color w:val="333333"/>
          <w:sz w:val="17"/>
          <w:szCs w:val="17"/>
          <w:lang w:eastAsia="en-IE"/>
        </w:rPr>
        <w:br/>
        <w:t>• Encourage those who feel able to return to class.</w:t>
      </w:r>
      <w:r w:rsidRPr="00B710EE">
        <w:rPr>
          <w:rFonts w:ascii="Verdana" w:eastAsia="Times New Roman" w:hAnsi="Verdana" w:cs="Times New Roman"/>
          <w:color w:val="333333"/>
          <w:sz w:val="17"/>
          <w:szCs w:val="17"/>
          <w:lang w:eastAsia="en-IE"/>
        </w:rPr>
        <w:br/>
        <w:t>• Meet and support any distressed parents or staff.</w:t>
      </w:r>
    </w:p>
    <w:p w14:paraId="795B6E06"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3.4 </w:t>
      </w:r>
      <w:r w:rsidRPr="00B710EE">
        <w:rPr>
          <w:rFonts w:ascii="Verdana" w:eastAsia="Times New Roman" w:hAnsi="Verdana" w:cs="Times New Roman"/>
          <w:color w:val="333333"/>
          <w:sz w:val="17"/>
          <w:szCs w:val="17"/>
          <w:lang w:eastAsia="en-IE"/>
        </w:rPr>
        <w:t>  A sample media statement which can be modified to suit and reflect the incident.</w:t>
      </w:r>
    </w:p>
    <w:p w14:paraId="795B6E07"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w:t>
      </w:r>
      <w:r w:rsidRPr="00B710EE">
        <w:rPr>
          <w:rFonts w:ascii="Verdana" w:eastAsia="Times New Roman" w:hAnsi="Verdana" w:cs="Times New Roman"/>
          <w:i/>
          <w:iCs/>
          <w:color w:val="333333"/>
          <w:sz w:val="17"/>
          <w:szCs w:val="17"/>
          <w:lang w:eastAsia="en-IE"/>
        </w:rPr>
        <w:t>It is</w:t>
      </w:r>
      <w:r w:rsidR="00E7339C">
        <w:rPr>
          <w:rFonts w:ascii="Verdana" w:eastAsia="Times New Roman" w:hAnsi="Verdana" w:cs="Times New Roman"/>
          <w:i/>
          <w:iCs/>
          <w:color w:val="333333"/>
          <w:sz w:val="17"/>
          <w:szCs w:val="17"/>
          <w:lang w:eastAsia="en-IE"/>
        </w:rPr>
        <w:t xml:space="preserve"> with profound sadness that the</w:t>
      </w:r>
      <w:r w:rsidRPr="00B710EE">
        <w:rPr>
          <w:rFonts w:ascii="Verdana" w:eastAsia="Times New Roman" w:hAnsi="Verdana" w:cs="Times New Roman"/>
          <w:i/>
          <w:iCs/>
          <w:color w:val="333333"/>
          <w:sz w:val="17"/>
          <w:szCs w:val="17"/>
          <w:lang w:eastAsia="en-IE"/>
        </w:rPr>
        <w:t xml:space="preserve"> B.O.M., Principal</w:t>
      </w:r>
      <w:r w:rsidR="00E7339C">
        <w:rPr>
          <w:rFonts w:ascii="Verdana" w:eastAsia="Times New Roman" w:hAnsi="Verdana" w:cs="Times New Roman"/>
          <w:i/>
          <w:iCs/>
          <w:color w:val="333333"/>
          <w:sz w:val="17"/>
          <w:szCs w:val="17"/>
          <w:lang w:eastAsia="en-IE"/>
        </w:rPr>
        <w:t>,</w:t>
      </w:r>
      <w:r w:rsidRPr="00B710EE">
        <w:rPr>
          <w:rFonts w:ascii="Verdana" w:eastAsia="Times New Roman" w:hAnsi="Verdana" w:cs="Times New Roman"/>
          <w:i/>
          <w:iCs/>
          <w:color w:val="333333"/>
          <w:sz w:val="17"/>
          <w:szCs w:val="17"/>
          <w:lang w:eastAsia="en-IE"/>
        </w:rPr>
        <w:t xml:space="preserve"> s</w:t>
      </w:r>
      <w:r w:rsidR="00E7339C">
        <w:rPr>
          <w:rFonts w:ascii="Verdana" w:eastAsia="Times New Roman" w:hAnsi="Verdana" w:cs="Times New Roman"/>
          <w:i/>
          <w:iCs/>
          <w:color w:val="333333"/>
          <w:sz w:val="17"/>
          <w:szCs w:val="17"/>
          <w:lang w:eastAsia="en-IE"/>
        </w:rPr>
        <w:t xml:space="preserve">taff and students of </w:t>
      </w:r>
      <w:proofErr w:type="spellStart"/>
      <w:proofErr w:type="gramStart"/>
      <w:r w:rsidR="00E7339C">
        <w:rPr>
          <w:rFonts w:ascii="Verdana" w:eastAsia="Times New Roman" w:hAnsi="Verdana" w:cs="Times New Roman"/>
          <w:i/>
          <w:iCs/>
          <w:color w:val="333333"/>
          <w:sz w:val="17"/>
          <w:szCs w:val="17"/>
          <w:lang w:eastAsia="en-IE"/>
        </w:rPr>
        <w:t>St.Ciaran’s</w:t>
      </w:r>
      <w:proofErr w:type="spellEnd"/>
      <w:proofErr w:type="gramEnd"/>
      <w:r w:rsidRPr="00B710EE">
        <w:rPr>
          <w:rFonts w:ascii="Verdana" w:eastAsia="Times New Roman" w:hAnsi="Verdana" w:cs="Times New Roman"/>
          <w:i/>
          <w:iCs/>
          <w:color w:val="333333"/>
          <w:sz w:val="17"/>
          <w:szCs w:val="17"/>
          <w:lang w:eastAsia="en-IE"/>
        </w:rPr>
        <w:t xml:space="preserve"> Primary School have learned of the ......   Our sincere sympathy is extended to the family of…</w:t>
      </w:r>
    </w:p>
    <w:p w14:paraId="795B6E08"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i/>
          <w:iCs/>
          <w:color w:val="333333"/>
          <w:sz w:val="17"/>
          <w:szCs w:val="17"/>
          <w:lang w:eastAsia="en-IE"/>
        </w:rPr>
        <w:t xml:space="preserve">On hearing the tragic news the school Critical Incident Management Team </w:t>
      </w:r>
      <w:proofErr w:type="gramStart"/>
      <w:r w:rsidRPr="00B710EE">
        <w:rPr>
          <w:rFonts w:ascii="Verdana" w:eastAsia="Times New Roman" w:hAnsi="Verdana" w:cs="Times New Roman"/>
          <w:i/>
          <w:iCs/>
          <w:color w:val="333333"/>
          <w:sz w:val="17"/>
          <w:szCs w:val="17"/>
          <w:lang w:eastAsia="en-IE"/>
        </w:rPr>
        <w:t>was  put</w:t>
      </w:r>
      <w:proofErr w:type="gramEnd"/>
      <w:r w:rsidRPr="00B710EE">
        <w:rPr>
          <w:rFonts w:ascii="Verdana" w:eastAsia="Times New Roman" w:hAnsi="Verdana" w:cs="Times New Roman"/>
          <w:i/>
          <w:iCs/>
          <w:color w:val="333333"/>
          <w:sz w:val="17"/>
          <w:szCs w:val="17"/>
          <w:lang w:eastAsia="en-IE"/>
        </w:rPr>
        <w:t xml:space="preserve"> into immediate operation. The Critical Incident Management Team </w:t>
      </w:r>
      <w:proofErr w:type="gramStart"/>
      <w:r w:rsidRPr="00B710EE">
        <w:rPr>
          <w:rFonts w:ascii="Verdana" w:eastAsia="Times New Roman" w:hAnsi="Verdana" w:cs="Times New Roman"/>
          <w:i/>
          <w:iCs/>
          <w:color w:val="333333"/>
          <w:sz w:val="17"/>
          <w:szCs w:val="17"/>
          <w:lang w:eastAsia="en-IE"/>
        </w:rPr>
        <w:t>convened  a</w:t>
      </w:r>
      <w:proofErr w:type="gramEnd"/>
      <w:r w:rsidRPr="00B710EE">
        <w:rPr>
          <w:rFonts w:ascii="Verdana" w:eastAsia="Times New Roman" w:hAnsi="Verdana" w:cs="Times New Roman"/>
          <w:i/>
          <w:iCs/>
          <w:color w:val="333333"/>
          <w:sz w:val="17"/>
          <w:szCs w:val="17"/>
          <w:lang w:eastAsia="en-IE"/>
        </w:rPr>
        <w:t xml:space="preserve"> meeting to ensure that pupils affected by the ...... are cared for adequately. Procedures are in place to ensure that all in the school community affected by this ....... are given all the help they need to cope at this time.</w:t>
      </w:r>
    </w:p>
    <w:p w14:paraId="795B6E09"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i/>
          <w:iCs/>
          <w:color w:val="333333"/>
          <w:sz w:val="17"/>
          <w:szCs w:val="17"/>
          <w:lang w:eastAsia="en-IE"/>
        </w:rPr>
        <w:t>The school is offering counselling and support for pupils and parents affected by this ....... Prayer services have been held with each class in co-operation with the Chaplain.  </w:t>
      </w:r>
      <w:r w:rsidRPr="00B710EE">
        <w:rPr>
          <w:rFonts w:ascii="Verdana" w:eastAsia="Times New Roman" w:hAnsi="Verdana" w:cs="Times New Roman"/>
          <w:i/>
          <w:iCs/>
          <w:color w:val="333333"/>
          <w:sz w:val="17"/>
          <w:szCs w:val="17"/>
          <w:lang w:eastAsia="en-IE"/>
        </w:rPr>
        <w:br/>
        <w:t>At this time our prayers and support are with everyone affected by this ......”</w:t>
      </w:r>
    </w:p>
    <w:p w14:paraId="795B6E0A"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 xml:space="preserve">4. The </w:t>
      </w:r>
      <w:proofErr w:type="spellStart"/>
      <w:r w:rsidRPr="00B710EE">
        <w:rPr>
          <w:rFonts w:ascii="Verdana" w:eastAsia="Times New Roman" w:hAnsi="Verdana" w:cs="Times New Roman"/>
          <w:b/>
          <w:bCs/>
          <w:color w:val="333333"/>
          <w:sz w:val="17"/>
          <w:szCs w:val="17"/>
          <w:lang w:eastAsia="en-IE"/>
        </w:rPr>
        <w:t>CIMTeam</w:t>
      </w:r>
      <w:proofErr w:type="spellEnd"/>
      <w:r w:rsidRPr="00B710EE">
        <w:rPr>
          <w:rFonts w:ascii="Verdana" w:eastAsia="Times New Roman" w:hAnsi="Verdana" w:cs="Times New Roman"/>
          <w:b/>
          <w:bCs/>
          <w:color w:val="333333"/>
          <w:sz w:val="17"/>
          <w:szCs w:val="17"/>
          <w:lang w:eastAsia="en-IE"/>
        </w:rPr>
        <w:t>: step by step approach, in the event of a death of a member of the school community.</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The Principal, having confirmed the death, makes contact with the family.</w:t>
      </w:r>
      <w:r w:rsidRPr="00B710EE">
        <w:rPr>
          <w:rFonts w:ascii="Verdana" w:eastAsia="Times New Roman" w:hAnsi="Verdana" w:cs="Times New Roman"/>
          <w:color w:val="333333"/>
          <w:sz w:val="17"/>
          <w:szCs w:val="17"/>
          <w:lang w:eastAsia="en-IE"/>
        </w:rPr>
        <w:br/>
        <w:t xml:space="preserve">• 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meet to plan strategy, keeping in mind the guidelines already outlined.</w:t>
      </w: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color w:val="333333"/>
          <w:sz w:val="17"/>
          <w:szCs w:val="17"/>
          <w:lang w:eastAsia="en-IE"/>
        </w:rPr>
        <w:lastRenderedPageBreak/>
        <w:t>• Key tasks are distributed.</w:t>
      </w:r>
      <w:r w:rsidRPr="00B710EE">
        <w:rPr>
          <w:rFonts w:ascii="Verdana" w:eastAsia="Times New Roman" w:hAnsi="Verdana" w:cs="Times New Roman"/>
          <w:color w:val="333333"/>
          <w:sz w:val="17"/>
          <w:szCs w:val="17"/>
          <w:lang w:eastAsia="en-IE"/>
        </w:rPr>
        <w:br/>
        <w:t>• Have all guidelines for teachers ready.</w:t>
      </w:r>
      <w:r w:rsidRPr="00B710EE">
        <w:rPr>
          <w:rFonts w:ascii="Verdana" w:eastAsia="Times New Roman" w:hAnsi="Verdana" w:cs="Times New Roman"/>
          <w:color w:val="333333"/>
          <w:sz w:val="17"/>
          <w:szCs w:val="17"/>
          <w:lang w:eastAsia="en-IE"/>
        </w:rPr>
        <w:br/>
        <w:t>• Have written and oral statements ready for all communications within the</w:t>
      </w:r>
      <w:r w:rsidRPr="00B710EE">
        <w:rPr>
          <w:rFonts w:ascii="Verdana" w:eastAsia="Times New Roman" w:hAnsi="Verdana" w:cs="Times New Roman"/>
          <w:color w:val="333333"/>
          <w:sz w:val="17"/>
          <w:szCs w:val="17"/>
          <w:lang w:eastAsia="en-IE"/>
        </w:rPr>
        <w:br/>
        <w:t>school and possible media enquiries</w:t>
      </w:r>
      <w:r w:rsidRPr="00B710EE">
        <w:rPr>
          <w:rFonts w:ascii="Verdana" w:eastAsia="Times New Roman" w:hAnsi="Verdana" w:cs="Times New Roman"/>
          <w:color w:val="333333"/>
          <w:sz w:val="17"/>
          <w:szCs w:val="17"/>
          <w:lang w:eastAsia="en-IE"/>
        </w:rPr>
        <w:br/>
        <w:t>• Make contact with staff to request attendance in the staff room at 8.35a.m.</w:t>
      </w:r>
      <w:r w:rsidRPr="00B710EE">
        <w:rPr>
          <w:rFonts w:ascii="Verdana" w:eastAsia="Times New Roman" w:hAnsi="Verdana" w:cs="Times New Roman"/>
          <w:color w:val="333333"/>
          <w:sz w:val="17"/>
          <w:szCs w:val="17"/>
          <w:lang w:eastAsia="en-IE"/>
        </w:rPr>
        <w:br/>
        <w:t>• Meet staff, note any absences or late arrivals to ensure that all staff members hear the news.</w:t>
      </w:r>
      <w:r w:rsidRPr="00B710EE">
        <w:rPr>
          <w:rFonts w:ascii="Verdana" w:eastAsia="Times New Roman" w:hAnsi="Verdana" w:cs="Times New Roman"/>
          <w:color w:val="333333"/>
          <w:sz w:val="17"/>
          <w:szCs w:val="17"/>
          <w:lang w:eastAsia="en-IE"/>
        </w:rPr>
        <w:br/>
        <w:t>•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outline to staff the plan for the day and the support available.</w:t>
      </w:r>
      <w:r w:rsidRPr="00B710EE">
        <w:rPr>
          <w:rFonts w:ascii="Verdana" w:eastAsia="Times New Roman" w:hAnsi="Verdana" w:cs="Times New Roman"/>
          <w:color w:val="333333"/>
          <w:sz w:val="17"/>
          <w:szCs w:val="17"/>
          <w:lang w:eastAsia="en-IE"/>
        </w:rPr>
        <w:br/>
        <w:t>• Class teachers break news to classes, with assistance from Chaplain if appropriate.</w:t>
      </w:r>
      <w:r w:rsidRPr="00B710EE">
        <w:rPr>
          <w:rFonts w:ascii="Verdana" w:eastAsia="Times New Roman" w:hAnsi="Verdana" w:cs="Times New Roman"/>
          <w:color w:val="333333"/>
          <w:sz w:val="17"/>
          <w:szCs w:val="17"/>
          <w:lang w:eastAsia="en-IE"/>
        </w:rPr>
        <w:br/>
        <w:t>• Plan another staff meeting if necessary to update staff and / or make decisions.</w:t>
      </w:r>
      <w:r w:rsidRPr="00B710EE">
        <w:rPr>
          <w:rFonts w:ascii="Verdana" w:eastAsia="Times New Roman" w:hAnsi="Verdana" w:cs="Times New Roman"/>
          <w:color w:val="333333"/>
          <w:sz w:val="17"/>
          <w:szCs w:val="17"/>
          <w:lang w:eastAsia="en-IE"/>
        </w:rPr>
        <w:br/>
        <w:t>• Clarify funeral arrangements with staff when known.</w:t>
      </w:r>
      <w:r w:rsidRPr="00B710EE">
        <w:rPr>
          <w:rFonts w:ascii="Verdana" w:eastAsia="Times New Roman" w:hAnsi="Verdana" w:cs="Times New Roman"/>
          <w:color w:val="333333"/>
          <w:sz w:val="17"/>
          <w:szCs w:val="17"/>
          <w:lang w:eastAsia="en-IE"/>
        </w:rPr>
        <w:br/>
        <w:t>•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meets to plan for school involvement in the ceremony.</w:t>
      </w:r>
    </w:p>
    <w:p w14:paraId="795B6E0B"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b/>
          <w:bCs/>
          <w:color w:val="333333"/>
          <w:sz w:val="17"/>
          <w:szCs w:val="17"/>
          <w:lang w:eastAsia="en-IE"/>
        </w:rPr>
        <w:t>5.    Guidelines on breaking news</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From a teacher’s perspective it is very difficult to pass on bad news as a result of a critical incident. The following guidelines are suggested in such an event.</w:t>
      </w:r>
    </w:p>
    <w:p w14:paraId="795B6E0C"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The class of the pupil/teacher who has died should be the first to be told.</w:t>
      </w:r>
      <w:r w:rsidRPr="00B710EE">
        <w:rPr>
          <w:rFonts w:ascii="Verdana" w:eastAsia="Times New Roman" w:hAnsi="Verdana" w:cs="Times New Roman"/>
          <w:color w:val="333333"/>
          <w:sz w:val="17"/>
          <w:szCs w:val="17"/>
          <w:lang w:eastAsia="en-IE"/>
        </w:rPr>
        <w:br/>
        <w:t>• Other classes to be told by their class teacher.</w:t>
      </w:r>
      <w:r w:rsidRPr="00B710EE">
        <w:rPr>
          <w:rFonts w:ascii="Verdana" w:eastAsia="Times New Roman" w:hAnsi="Verdana" w:cs="Times New Roman"/>
          <w:color w:val="333333"/>
          <w:sz w:val="17"/>
          <w:szCs w:val="17"/>
          <w:lang w:eastAsia="en-IE"/>
        </w:rPr>
        <w:br/>
        <w:t>• Not every class is going to be traumatised following the bad news but a possible way for a teacher to break the news would be to tell the class that they have sad news and it is difficult for them to do this. The teacher should let the class know the name of the person the news is about. Let the class know the facts as the teacher knows them and encourage questions. The teacher should let the class know of common reactions to such tragic news, the most common reaction being shock. A teacher can expect tears and outbursts but should not allow a pupil to leave the classroom alone. Pupils must be supervised within the school building while in a distressed state. Let them know that they will receive support within the school. Allow the class to mingle and talk.  The teacher can explain to the class how they can support one another. The teacher may also try to be attentive to identifying those who are not coping well with the news. It may be essential to remind pupils more that once that there is help available, as limited information is assimilated initially.</w:t>
      </w:r>
    </w:p>
    <w:p w14:paraId="795B6E0D"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xml:space="preserve">Some pupils will need to stay with 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for the morning. Those who go to class may not be able to concentrate on the work for that class therefore teachers should be sensitive to this.</w:t>
      </w:r>
    </w:p>
    <w:p w14:paraId="795B6E0E"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6.</w:t>
      </w:r>
      <w:r w:rsidRPr="00B710EE">
        <w:rPr>
          <w:rFonts w:ascii="Verdana" w:eastAsia="Times New Roman" w:hAnsi="Verdana" w:cs="Times New Roman"/>
          <w:color w:val="333333"/>
          <w:sz w:val="17"/>
          <w:szCs w:val="17"/>
          <w:lang w:eastAsia="en-IE"/>
        </w:rPr>
        <w:t> Common reactions on hearing traumatic news.</w:t>
      </w:r>
      <w:r w:rsidRPr="00B710EE">
        <w:rPr>
          <w:rFonts w:ascii="Verdana" w:eastAsia="Times New Roman" w:hAnsi="Verdana" w:cs="Times New Roman"/>
          <w:color w:val="333333"/>
          <w:sz w:val="17"/>
          <w:szCs w:val="17"/>
          <w:lang w:eastAsia="en-IE"/>
        </w:rPr>
        <w:br/>
        <w:t>Individuals react differently on hearing traumatic news. Listed below are possible emotional and physical responses to hearing traumatic news:</w:t>
      </w: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i/>
          <w:iCs/>
          <w:color w:val="333333"/>
          <w:sz w:val="17"/>
          <w:szCs w:val="17"/>
          <w:lang w:eastAsia="en-IE"/>
        </w:rPr>
        <w:t>shock, fear, guilt, grief, tears, panic, denial, anxiety, depression, anger, emotional outburst, being overwhelmed, nausea, fainting, pain, dizziness, weakness, palpitations and breathing difficulties.</w:t>
      </w:r>
    </w:p>
    <w:p w14:paraId="795B6E0F"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In the emotional/ behavioural area there may be:</w:t>
      </w: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i/>
          <w:iCs/>
          <w:color w:val="333333"/>
          <w:sz w:val="17"/>
          <w:szCs w:val="17"/>
          <w:lang w:eastAsia="en-IE"/>
        </w:rPr>
        <w:t>Confusion, uncertainty, blame, poor concentration, disorientation, restlessness, signs of withdrawal, or a feeling of being let down</w:t>
      </w:r>
      <w:r w:rsidRPr="00B710EE">
        <w:rPr>
          <w:rFonts w:ascii="Verdana" w:eastAsia="Times New Roman" w:hAnsi="Verdana" w:cs="Times New Roman"/>
          <w:color w:val="333333"/>
          <w:sz w:val="17"/>
          <w:szCs w:val="17"/>
          <w:lang w:eastAsia="en-IE"/>
        </w:rPr>
        <w:t>.</w:t>
      </w:r>
    </w:p>
    <w:p w14:paraId="795B6E10"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lastRenderedPageBreak/>
        <w:t xml:space="preserve">In response to these reactions the crisis response team and / or teacher should show genuine care and concern to the individual affected. Be available through listening and allow pupils to express their feelings and encourage as much talk as possible. Allow the pupil to talk about the pupil/teacher they have lost and reassure them that they as an individual class group have done everything possible. A list of local counselling services outside of school will be available to parents where necessary, as sometimes a child may need further or longer periods of counselling. </w:t>
      </w:r>
      <w:proofErr w:type="gramStart"/>
      <w:r w:rsidRPr="00B710EE">
        <w:rPr>
          <w:rFonts w:ascii="Verdana" w:eastAsia="Times New Roman" w:hAnsi="Verdana" w:cs="Times New Roman"/>
          <w:color w:val="333333"/>
          <w:sz w:val="17"/>
          <w:szCs w:val="17"/>
          <w:lang w:eastAsia="en-IE"/>
        </w:rPr>
        <w:t>‘ Rainbows</w:t>
      </w:r>
      <w:proofErr w:type="gramEnd"/>
      <w:r w:rsidRPr="00B710EE">
        <w:rPr>
          <w:rFonts w:ascii="Verdana" w:eastAsia="Times New Roman" w:hAnsi="Verdana" w:cs="Times New Roman"/>
          <w:color w:val="333333"/>
          <w:sz w:val="17"/>
          <w:szCs w:val="17"/>
          <w:lang w:eastAsia="en-IE"/>
        </w:rPr>
        <w:t xml:space="preserve"> Ireland’ supports children bereaved or </w:t>
      </w:r>
      <w:r w:rsidR="00E7339C">
        <w:rPr>
          <w:rFonts w:ascii="Verdana" w:eastAsia="Times New Roman" w:hAnsi="Verdana" w:cs="Times New Roman"/>
          <w:color w:val="333333"/>
          <w:sz w:val="17"/>
          <w:szCs w:val="17"/>
          <w:lang w:eastAsia="en-IE"/>
        </w:rPr>
        <w:t xml:space="preserve">separated and runs local groups,( </w:t>
      </w:r>
      <w:proofErr w:type="spellStart"/>
      <w:r w:rsidR="00E7339C">
        <w:rPr>
          <w:rFonts w:ascii="Verdana" w:eastAsia="Times New Roman" w:hAnsi="Verdana" w:cs="Times New Roman"/>
          <w:color w:val="333333"/>
          <w:sz w:val="17"/>
          <w:szCs w:val="17"/>
          <w:lang w:eastAsia="en-IE"/>
        </w:rPr>
        <w:t>eg.</w:t>
      </w:r>
      <w:proofErr w:type="spellEnd"/>
      <w:r w:rsidR="00E7339C">
        <w:rPr>
          <w:rFonts w:ascii="Verdana" w:eastAsia="Times New Roman" w:hAnsi="Verdana" w:cs="Times New Roman"/>
          <w:color w:val="333333"/>
          <w:sz w:val="17"/>
          <w:szCs w:val="17"/>
          <w:lang w:eastAsia="en-IE"/>
        </w:rPr>
        <w:t xml:space="preserve"> in Moate Community School)</w:t>
      </w:r>
    </w:p>
    <w:p w14:paraId="795B6E11"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w:t>
      </w:r>
    </w:p>
    <w:p w14:paraId="795B6E12"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Day 2</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xml:space="preserve">Pupils who are not coping should be referred to the </w:t>
      </w:r>
      <w:proofErr w:type="gramStart"/>
      <w:r w:rsidRPr="00B710EE">
        <w:rPr>
          <w:rFonts w:ascii="Verdana" w:eastAsia="Times New Roman" w:hAnsi="Verdana" w:cs="Times New Roman"/>
          <w:color w:val="333333"/>
          <w:sz w:val="17"/>
          <w:szCs w:val="17"/>
          <w:lang w:eastAsia="en-IE"/>
        </w:rPr>
        <w:t>Principal</w:t>
      </w:r>
      <w:proofErr w:type="gramEnd"/>
      <w:r w:rsidRPr="00B710EE">
        <w:rPr>
          <w:rFonts w:ascii="Verdana" w:eastAsia="Times New Roman" w:hAnsi="Verdana" w:cs="Times New Roman"/>
          <w:color w:val="333333"/>
          <w:sz w:val="17"/>
          <w:szCs w:val="17"/>
          <w:lang w:eastAsia="en-IE"/>
        </w:rPr>
        <w:t xml:space="preserve"> on an individual basis. It is important that the school function as normally as possible on the second day following a critical incident.</w:t>
      </w:r>
    </w:p>
    <w:p w14:paraId="795B6E13"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Day 3</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xml:space="preserve">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need to meet to work through the critical incident strategy and the after care for the pupils and the school. This may involve the class teacher, resource teacher etc. School records should be updated.</w:t>
      </w:r>
    </w:p>
    <w:p w14:paraId="795B6E14"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7. Contacting staff if tragedy or incident occurs over a weekend or over holidays.</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If a tragedy occurs over a weekend or during holiday time and the death is one of a teaching colleague, a system of informing staff needs to be in place.  Normally the Principal and Deputy Principal will make contact with the staff by phone.</w:t>
      </w:r>
    </w:p>
    <w:p w14:paraId="795B6E15"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xml:space="preserve">If it is the death of a pupil, the </w:t>
      </w:r>
      <w:proofErr w:type="spellStart"/>
      <w:r w:rsidRPr="00B710EE">
        <w:rPr>
          <w:rFonts w:ascii="Verdana" w:eastAsia="Times New Roman" w:hAnsi="Verdana" w:cs="Times New Roman"/>
          <w:color w:val="333333"/>
          <w:sz w:val="17"/>
          <w:szCs w:val="17"/>
          <w:lang w:eastAsia="en-IE"/>
        </w:rPr>
        <w:t>CIMTeam</w:t>
      </w:r>
      <w:proofErr w:type="spellEnd"/>
      <w:r w:rsidRPr="00B710EE">
        <w:rPr>
          <w:rFonts w:ascii="Verdana" w:eastAsia="Times New Roman" w:hAnsi="Verdana" w:cs="Times New Roman"/>
          <w:color w:val="333333"/>
          <w:sz w:val="17"/>
          <w:szCs w:val="17"/>
          <w:lang w:eastAsia="en-IE"/>
        </w:rPr>
        <w:t xml:space="preserve"> needs to be informed immediately while other staff can be informed later. </w:t>
      </w:r>
      <w:proofErr w:type="gramStart"/>
      <w:r w:rsidRPr="00B710EE">
        <w:rPr>
          <w:rFonts w:ascii="Verdana" w:eastAsia="Times New Roman" w:hAnsi="Verdana" w:cs="Times New Roman"/>
          <w:color w:val="333333"/>
          <w:sz w:val="17"/>
          <w:szCs w:val="17"/>
          <w:lang w:eastAsia="en-IE"/>
        </w:rPr>
        <w:t>Nevertheless</w:t>
      </w:r>
      <w:proofErr w:type="gramEnd"/>
      <w:r w:rsidRPr="00B710EE">
        <w:rPr>
          <w:rFonts w:ascii="Verdana" w:eastAsia="Times New Roman" w:hAnsi="Verdana" w:cs="Times New Roman"/>
          <w:color w:val="333333"/>
          <w:sz w:val="17"/>
          <w:szCs w:val="17"/>
          <w:lang w:eastAsia="en-IE"/>
        </w:rPr>
        <w:t xml:space="preserve"> whoever hears the news first need to inform the Principal or Deputy Principal.</w:t>
      </w:r>
    </w:p>
    <w:p w14:paraId="795B6E16"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8. The aftercare as a result of a Critical incident.</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It is impo</w:t>
      </w:r>
      <w:r w:rsidR="00E7339C">
        <w:rPr>
          <w:rFonts w:ascii="Verdana" w:eastAsia="Times New Roman" w:hAnsi="Verdana" w:cs="Times New Roman"/>
          <w:color w:val="333333"/>
          <w:sz w:val="17"/>
          <w:szCs w:val="17"/>
          <w:lang w:eastAsia="en-IE"/>
        </w:rPr>
        <w:t>rtant after a critical incident</w:t>
      </w:r>
      <w:r w:rsidRPr="00B710EE">
        <w:rPr>
          <w:rFonts w:ascii="Verdana" w:eastAsia="Times New Roman" w:hAnsi="Verdana" w:cs="Times New Roman"/>
          <w:color w:val="333333"/>
          <w:sz w:val="17"/>
          <w:szCs w:val="17"/>
          <w:lang w:eastAsia="en-IE"/>
        </w:rPr>
        <w:t xml:space="preserve"> that with time a de-briefing occurs for pupils and staff. In particular, staff should be kept informed of the on-going counselling and support which people are receiving within the school. Close attention and observation of pupils who are deeply affected by such incidents must be observed. De-briefing can prevent the onset of post</w:t>
      </w:r>
      <w:r w:rsidR="00E7339C">
        <w:rPr>
          <w:rFonts w:ascii="Verdana" w:eastAsia="Times New Roman" w:hAnsi="Verdana" w:cs="Times New Roman"/>
          <w:color w:val="333333"/>
          <w:sz w:val="17"/>
          <w:szCs w:val="17"/>
          <w:lang w:eastAsia="en-IE"/>
        </w:rPr>
        <w:t>-</w:t>
      </w:r>
      <w:r w:rsidRPr="00B710EE">
        <w:rPr>
          <w:rFonts w:ascii="Verdana" w:eastAsia="Times New Roman" w:hAnsi="Verdana" w:cs="Times New Roman"/>
          <w:color w:val="333333"/>
          <w:sz w:val="17"/>
          <w:szCs w:val="17"/>
          <w:lang w:eastAsia="en-IE"/>
        </w:rPr>
        <w:t xml:space="preserve"> traumatic stress disorder, </w:t>
      </w:r>
      <w:proofErr w:type="gramStart"/>
      <w:r w:rsidRPr="00B710EE">
        <w:rPr>
          <w:rFonts w:ascii="Verdana" w:eastAsia="Times New Roman" w:hAnsi="Verdana" w:cs="Times New Roman"/>
          <w:color w:val="333333"/>
          <w:sz w:val="17"/>
          <w:szCs w:val="17"/>
          <w:lang w:eastAsia="en-IE"/>
        </w:rPr>
        <w:t>( the</w:t>
      </w:r>
      <w:proofErr w:type="gramEnd"/>
      <w:r w:rsidRPr="00B710EE">
        <w:rPr>
          <w:rFonts w:ascii="Verdana" w:eastAsia="Times New Roman" w:hAnsi="Verdana" w:cs="Times New Roman"/>
          <w:color w:val="333333"/>
          <w:sz w:val="17"/>
          <w:szCs w:val="17"/>
          <w:lang w:eastAsia="en-IE"/>
        </w:rPr>
        <w:t xml:space="preserve"> symptoms of which may include flashbacks or nightmares, intense stress, emotional numbing, lack of sleep, irritability, anger, poor concentration).  This is why critical incident stress de-briefing is an important part of our approach.</w:t>
      </w:r>
    </w:p>
    <w:p w14:paraId="795B6E17"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9. Memorials and Remembrances.</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Suggested below are items, which may prove useful in a critical incident plan:</w:t>
      </w:r>
      <w:r w:rsidRPr="00B710EE">
        <w:rPr>
          <w:rFonts w:ascii="Verdana" w:eastAsia="Times New Roman" w:hAnsi="Verdana" w:cs="Times New Roman"/>
          <w:color w:val="333333"/>
          <w:sz w:val="17"/>
          <w:szCs w:val="17"/>
          <w:lang w:eastAsia="en-IE"/>
        </w:rPr>
        <w:br/>
        <w:t>• A book of Condolence, A Sacred Space, A lighted Candle</w:t>
      </w:r>
      <w:r w:rsidRPr="00B710EE">
        <w:rPr>
          <w:rFonts w:ascii="Verdana" w:eastAsia="Times New Roman" w:hAnsi="Verdana" w:cs="Times New Roman"/>
          <w:color w:val="333333"/>
          <w:sz w:val="17"/>
          <w:szCs w:val="17"/>
          <w:lang w:eastAsia="en-IE"/>
        </w:rPr>
        <w:br/>
        <w:t>• A scrapbook or pictorial record</w:t>
      </w:r>
      <w:r w:rsidRPr="00B710EE">
        <w:rPr>
          <w:rFonts w:ascii="Verdana" w:eastAsia="Times New Roman" w:hAnsi="Verdana" w:cs="Times New Roman"/>
          <w:color w:val="333333"/>
          <w:sz w:val="17"/>
          <w:szCs w:val="17"/>
          <w:lang w:eastAsia="en-IE"/>
        </w:rPr>
        <w:br/>
        <w:t>• The use of a photograph of the individual(s), with a candle</w:t>
      </w:r>
      <w:r w:rsidRPr="00B710EE">
        <w:rPr>
          <w:rFonts w:ascii="Verdana" w:eastAsia="Times New Roman" w:hAnsi="Verdana" w:cs="Times New Roman"/>
          <w:color w:val="333333"/>
          <w:sz w:val="17"/>
          <w:szCs w:val="17"/>
          <w:lang w:eastAsia="en-IE"/>
        </w:rPr>
        <w:br/>
        <w:t>• A Memorial Award</w:t>
      </w:r>
      <w:r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color w:val="333333"/>
          <w:sz w:val="17"/>
          <w:szCs w:val="17"/>
          <w:lang w:eastAsia="en-IE"/>
        </w:rPr>
        <w:lastRenderedPageBreak/>
        <w:t>• A Memorial Service</w:t>
      </w:r>
      <w:r w:rsidRPr="00B710EE">
        <w:rPr>
          <w:rFonts w:ascii="Verdana" w:eastAsia="Times New Roman" w:hAnsi="Verdana" w:cs="Times New Roman"/>
          <w:color w:val="333333"/>
          <w:sz w:val="17"/>
          <w:szCs w:val="17"/>
          <w:lang w:eastAsia="en-IE"/>
        </w:rPr>
        <w:br/>
        <w:t>• The anniversary to be remembered.</w:t>
      </w:r>
    </w:p>
    <w:p w14:paraId="795B6E18" w14:textId="77777777" w:rsidR="00F66E5D"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10.   In the event of a death or deaths of parents/pupils/retired teachers under normal circumstances, the normal response may be as follows:</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Consult the family on the school’s involvement in the funeral, remembering that the family wishes must be respected.</w:t>
      </w:r>
      <w:r w:rsidRPr="00B710EE">
        <w:rPr>
          <w:rFonts w:ascii="Verdana" w:eastAsia="Times New Roman" w:hAnsi="Verdana" w:cs="Times New Roman"/>
          <w:color w:val="333333"/>
          <w:sz w:val="17"/>
          <w:szCs w:val="17"/>
          <w:lang w:eastAsia="en-IE"/>
        </w:rPr>
        <w:br/>
        <w:t>•  Make decisions on those who should attend the funeral, where relevant.</w:t>
      </w:r>
      <w:r w:rsidRPr="00B710EE">
        <w:rPr>
          <w:rFonts w:ascii="Verdana" w:eastAsia="Times New Roman" w:hAnsi="Verdana" w:cs="Times New Roman"/>
          <w:color w:val="333333"/>
          <w:sz w:val="17"/>
          <w:szCs w:val="17"/>
          <w:lang w:eastAsia="en-IE"/>
        </w:rPr>
        <w:br/>
        <w:t>• Communication of such a death to the school as a whole.</w:t>
      </w:r>
      <w:r w:rsidRPr="00B710EE">
        <w:rPr>
          <w:rFonts w:ascii="Verdana" w:eastAsia="Times New Roman" w:hAnsi="Verdana" w:cs="Times New Roman"/>
          <w:color w:val="333333"/>
          <w:sz w:val="17"/>
          <w:szCs w:val="17"/>
          <w:lang w:eastAsia="en-IE"/>
        </w:rPr>
        <w:br/>
        <w:t>• Discuss the possibility of the school being closed on the day of funeral which would involve notification to the Department of Education &amp; Science, parents, the cancellation of organised activities e.g. matches, tour buses and the</w:t>
      </w:r>
      <w:r w:rsidR="00E7339C" w:rsidRPr="00E7339C">
        <w:rPr>
          <w:rFonts w:ascii="Verdana" w:eastAsia="Times New Roman" w:hAnsi="Verdana" w:cs="Times New Roman"/>
          <w:color w:val="333333"/>
          <w:sz w:val="17"/>
          <w:szCs w:val="17"/>
          <w:lang w:eastAsia="en-IE"/>
        </w:rPr>
        <w:t xml:space="preserve"> </w:t>
      </w:r>
      <w:r w:rsidR="00E7339C" w:rsidRPr="00B710EE">
        <w:rPr>
          <w:rFonts w:ascii="Verdana" w:eastAsia="Times New Roman" w:hAnsi="Verdana" w:cs="Times New Roman"/>
          <w:color w:val="333333"/>
          <w:sz w:val="17"/>
          <w:szCs w:val="17"/>
          <w:lang w:eastAsia="en-IE"/>
        </w:rPr>
        <w:t>informing of possible visitors to the school on that day of closure.</w:t>
      </w:r>
      <w:r w:rsidR="00E7339C" w:rsidRPr="00B710EE">
        <w:rPr>
          <w:rFonts w:ascii="Verdana" w:eastAsia="Times New Roman" w:hAnsi="Verdana" w:cs="Times New Roman"/>
          <w:color w:val="333333"/>
          <w:sz w:val="17"/>
          <w:szCs w:val="17"/>
          <w:lang w:eastAsia="en-IE"/>
        </w:rPr>
        <w:br/>
      </w:r>
      <w:r w:rsidRPr="00B710EE">
        <w:rPr>
          <w:rFonts w:ascii="Verdana" w:eastAsia="Times New Roman" w:hAnsi="Verdana" w:cs="Times New Roman"/>
          <w:color w:val="333333"/>
          <w:sz w:val="17"/>
          <w:szCs w:val="17"/>
          <w:lang w:eastAsia="en-IE"/>
        </w:rPr>
        <w:t>* Organise flowers and mass cards.</w:t>
      </w:r>
      <w:r w:rsidRPr="00B710EE">
        <w:rPr>
          <w:rFonts w:ascii="Verdana" w:eastAsia="Times New Roman" w:hAnsi="Verdana" w:cs="Times New Roman"/>
          <w:color w:val="333333"/>
          <w:sz w:val="17"/>
          <w:szCs w:val="17"/>
          <w:lang w:eastAsia="en-IE"/>
        </w:rPr>
        <w:br/>
        <w:t>* Book of c</w:t>
      </w:r>
      <w:r w:rsidR="00F66E5D">
        <w:rPr>
          <w:rFonts w:ascii="Verdana" w:eastAsia="Times New Roman" w:hAnsi="Verdana" w:cs="Times New Roman"/>
          <w:color w:val="333333"/>
          <w:sz w:val="17"/>
          <w:szCs w:val="17"/>
          <w:lang w:eastAsia="en-IE"/>
        </w:rPr>
        <w:t>ondolence for pupils and staff</w:t>
      </w:r>
    </w:p>
    <w:p w14:paraId="795B6E19" w14:textId="77777777"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A school memorial service for pupils and staff.</w:t>
      </w:r>
    </w:p>
    <w:p w14:paraId="795B6E1A" w14:textId="1503C4E1" w:rsidR="00B710EE" w:rsidRPr="00B710EE" w:rsidRDefault="00B710EE" w:rsidP="00B710EE">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11. Staff:</w:t>
      </w:r>
      <w:r w:rsidRPr="00B710EE">
        <w:rPr>
          <w:rFonts w:ascii="Verdana" w:eastAsia="Times New Roman" w:hAnsi="Verdana" w:cs="Times New Roman"/>
          <w:b/>
          <w:bCs/>
          <w:color w:val="333333"/>
          <w:sz w:val="17"/>
          <w:szCs w:val="17"/>
          <w:lang w:eastAsia="en-IE"/>
        </w:rPr>
        <w:br/>
      </w:r>
      <w:r w:rsidRPr="00B710EE">
        <w:rPr>
          <w:rFonts w:ascii="Verdana" w:eastAsia="Times New Roman" w:hAnsi="Verdana" w:cs="Times New Roman"/>
          <w:color w:val="333333"/>
          <w:sz w:val="17"/>
          <w:szCs w:val="17"/>
          <w:lang w:eastAsia="en-IE"/>
        </w:rPr>
        <w:t xml:space="preserve">In the event of any critical incident within the school the actions above attempt to serve pupils and staff alike in their dealing with such a tragedy.  </w:t>
      </w:r>
      <w:proofErr w:type="gramStart"/>
      <w:r w:rsidRPr="00B710EE">
        <w:rPr>
          <w:rFonts w:ascii="Verdana" w:eastAsia="Times New Roman" w:hAnsi="Verdana" w:cs="Times New Roman"/>
          <w:color w:val="333333"/>
          <w:sz w:val="17"/>
          <w:szCs w:val="17"/>
          <w:lang w:eastAsia="en-IE"/>
        </w:rPr>
        <w:t>Nevertheless</w:t>
      </w:r>
      <w:proofErr w:type="gramEnd"/>
      <w:r w:rsidRPr="00B710EE">
        <w:rPr>
          <w:rFonts w:ascii="Verdana" w:eastAsia="Times New Roman" w:hAnsi="Verdana" w:cs="Times New Roman"/>
          <w:color w:val="333333"/>
          <w:sz w:val="17"/>
          <w:szCs w:val="17"/>
          <w:lang w:eastAsia="en-IE"/>
        </w:rPr>
        <w:t xml:space="preserve"> each individual member of staff will deal with such an incident in their own way. It may be useful for staff to be aware of their own reactions when it comes to such a psychological trauma. Staff should be helped to understand their own emotional reactions, to plan for balance in the after event of such an incident and to create a support system within the school. Staff </w:t>
      </w:r>
      <w:r w:rsidR="000C41F2">
        <w:rPr>
          <w:rFonts w:ascii="Verdana" w:eastAsia="Times New Roman" w:hAnsi="Verdana" w:cs="Times New Roman"/>
          <w:color w:val="333333"/>
          <w:sz w:val="17"/>
          <w:szCs w:val="17"/>
          <w:lang w:eastAsia="en-IE"/>
        </w:rPr>
        <w:t>to</w:t>
      </w:r>
      <w:r w:rsidRPr="00B710EE">
        <w:rPr>
          <w:rFonts w:ascii="Verdana" w:eastAsia="Times New Roman" w:hAnsi="Verdana" w:cs="Times New Roman"/>
          <w:color w:val="333333"/>
          <w:sz w:val="17"/>
          <w:szCs w:val="17"/>
          <w:lang w:eastAsia="en-IE"/>
        </w:rPr>
        <w:t xml:space="preserve"> be aware of the availability of personal assistance through the Employee Assistance Scheme (DES). This can be accessed, at no cost, by email: </w:t>
      </w:r>
      <w:hyperlink r:id="rId4" w:history="1">
        <w:r w:rsidRPr="00B710EE">
          <w:rPr>
            <w:rFonts w:ascii="Verdana" w:eastAsia="Times New Roman" w:hAnsi="Verdana" w:cs="Times New Roman"/>
            <w:color w:val="2A5A8A"/>
            <w:sz w:val="17"/>
            <w:szCs w:val="17"/>
            <w:lang w:eastAsia="en-IE"/>
          </w:rPr>
          <w:t>eas@vhics.ie</w:t>
        </w:r>
      </w:hyperlink>
      <w:r w:rsidRPr="00B710EE">
        <w:rPr>
          <w:rFonts w:ascii="Verdana" w:eastAsia="Times New Roman" w:hAnsi="Verdana" w:cs="Times New Roman"/>
          <w:color w:val="333333"/>
          <w:sz w:val="17"/>
          <w:szCs w:val="17"/>
          <w:lang w:eastAsia="en-IE"/>
        </w:rPr>
        <w:t> or on 1800 411 057.</w:t>
      </w:r>
      <w:r w:rsidRPr="00B710EE">
        <w:rPr>
          <w:rFonts w:ascii="Verdana" w:eastAsia="Times New Roman" w:hAnsi="Verdana" w:cs="Times New Roman"/>
          <w:color w:val="333333"/>
          <w:sz w:val="17"/>
          <w:szCs w:val="17"/>
          <w:lang w:eastAsia="en-IE"/>
        </w:rPr>
        <w:br/>
        <w:t>     </w:t>
      </w:r>
    </w:p>
    <w:p w14:paraId="795B6E1D" w14:textId="70D69357" w:rsidR="00F66E5D" w:rsidRPr="00FE0476" w:rsidRDefault="00B710EE" w:rsidP="00FE0476">
      <w:pPr>
        <w:shd w:val="clear" w:color="auto" w:fill="FFFFFF"/>
        <w:spacing w:after="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b/>
          <w:bCs/>
          <w:color w:val="333333"/>
          <w:sz w:val="17"/>
          <w:szCs w:val="17"/>
          <w:lang w:eastAsia="en-IE"/>
        </w:rPr>
        <w:t>12. The health, safety and welfare of all the School Community are paramount to the B.O.M.</w:t>
      </w:r>
    </w:p>
    <w:p w14:paraId="795B6E1E" w14:textId="77777777" w:rsidR="00F66E5D" w:rsidRDefault="00F66E5D" w:rsidP="00F66E5D"/>
    <w:p w14:paraId="795B6E23" w14:textId="77777777" w:rsidR="00B710EE" w:rsidRPr="00B710EE" w:rsidRDefault="00B710EE" w:rsidP="00B710EE">
      <w:pPr>
        <w:shd w:val="clear" w:color="auto" w:fill="FFFFFF"/>
        <w:spacing w:after="240" w:line="360" w:lineRule="atLeast"/>
        <w:rPr>
          <w:rFonts w:ascii="Verdana" w:eastAsia="Times New Roman" w:hAnsi="Verdana" w:cs="Times New Roman"/>
          <w:color w:val="333333"/>
          <w:sz w:val="17"/>
          <w:szCs w:val="17"/>
          <w:lang w:eastAsia="en-IE"/>
        </w:rPr>
      </w:pPr>
      <w:r w:rsidRPr="00B710EE">
        <w:rPr>
          <w:rFonts w:ascii="Verdana" w:eastAsia="Times New Roman" w:hAnsi="Verdana" w:cs="Times New Roman"/>
          <w:color w:val="333333"/>
          <w:sz w:val="17"/>
          <w:szCs w:val="17"/>
          <w:lang w:eastAsia="en-IE"/>
        </w:rPr>
        <w:t> </w:t>
      </w:r>
    </w:p>
    <w:p w14:paraId="795B6E24" w14:textId="77777777" w:rsidR="00F66E5D" w:rsidRDefault="00F66E5D"/>
    <w:sectPr w:rsidR="00F66E5D" w:rsidSect="00597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EE"/>
    <w:rsid w:val="000C41F2"/>
    <w:rsid w:val="0026212D"/>
    <w:rsid w:val="0044002D"/>
    <w:rsid w:val="004D0D0D"/>
    <w:rsid w:val="0056596C"/>
    <w:rsid w:val="00597BC2"/>
    <w:rsid w:val="006430C9"/>
    <w:rsid w:val="007E62C7"/>
    <w:rsid w:val="00967E3B"/>
    <w:rsid w:val="009F6A0B"/>
    <w:rsid w:val="00B710EE"/>
    <w:rsid w:val="00C060F5"/>
    <w:rsid w:val="00E7339C"/>
    <w:rsid w:val="00F66E5D"/>
    <w:rsid w:val="00FE04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6DFA"/>
  <w15:docId w15:val="{39C2B541-6D98-41A5-B735-07FD6DC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2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s@vhic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St Ciarans Boher Ballycumber</cp:lastModifiedBy>
  <cp:revision>2</cp:revision>
  <cp:lastPrinted>2013-10-21T11:18:00Z</cp:lastPrinted>
  <dcterms:created xsi:type="dcterms:W3CDTF">2025-03-11T12:48:00Z</dcterms:created>
  <dcterms:modified xsi:type="dcterms:W3CDTF">2025-03-11T12:48:00Z</dcterms:modified>
</cp:coreProperties>
</file>